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90" w:rsidRPr="000E3090" w:rsidRDefault="000E3090" w:rsidP="000E30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7030A0"/>
          <w:sz w:val="15"/>
          <w:szCs w:val="15"/>
        </w:rPr>
      </w:pPr>
      <w:proofErr w:type="spellStart"/>
      <w:r w:rsidRPr="000E3090">
        <w:rPr>
          <w:rFonts w:ascii="Verdana" w:eastAsia="Times New Roman" w:hAnsi="Verdana" w:cs="Times New Roman"/>
          <w:b/>
          <w:color w:val="7030A0"/>
          <w:sz w:val="36"/>
          <w:szCs w:val="36"/>
        </w:rPr>
        <w:t>Asstt</w:t>
      </w:r>
      <w:proofErr w:type="spellEnd"/>
      <w:proofErr w:type="gramStart"/>
      <w:r w:rsidRPr="000E3090">
        <w:rPr>
          <w:rFonts w:ascii="Verdana" w:eastAsia="Times New Roman" w:hAnsi="Verdana" w:cs="Times New Roman"/>
          <w:b/>
          <w:color w:val="7030A0"/>
          <w:sz w:val="36"/>
          <w:szCs w:val="36"/>
        </w:rPr>
        <w:t>./</w:t>
      </w:r>
      <w:proofErr w:type="spellStart"/>
      <w:proofErr w:type="gramEnd"/>
      <w:r w:rsidRPr="000E3090">
        <w:rPr>
          <w:rFonts w:ascii="Verdana" w:eastAsia="Times New Roman" w:hAnsi="Verdana" w:cs="Times New Roman"/>
          <w:b/>
          <w:color w:val="7030A0"/>
          <w:sz w:val="36"/>
          <w:szCs w:val="36"/>
        </w:rPr>
        <w:t>Asso</w:t>
      </w:r>
      <w:proofErr w:type="spellEnd"/>
      <w:r w:rsidRPr="000E3090">
        <w:rPr>
          <w:rFonts w:ascii="Verdana" w:eastAsia="Times New Roman" w:hAnsi="Verdana" w:cs="Times New Roman"/>
          <w:b/>
          <w:color w:val="7030A0"/>
          <w:sz w:val="36"/>
          <w:szCs w:val="36"/>
        </w:rPr>
        <w:t>. Professors/Professors of the college attends seminars, conferences, short term courses, refresher courses and other training programs, time to time.</w:t>
      </w:r>
    </w:p>
    <w:p w:rsidR="000E3090" w:rsidRPr="000E3090" w:rsidRDefault="000E3090" w:rsidP="000E30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7030A0"/>
          <w:sz w:val="15"/>
          <w:szCs w:val="15"/>
        </w:rPr>
      </w:pPr>
      <w:r w:rsidRPr="000E3090">
        <w:rPr>
          <w:rFonts w:ascii="Verdana" w:eastAsia="Times New Roman" w:hAnsi="Verdana" w:cs="Times New Roman"/>
          <w:b/>
          <w:color w:val="7030A0"/>
          <w:sz w:val="36"/>
          <w:szCs w:val="36"/>
        </w:rPr>
        <w:t>Teachers attend training programs as per their requirement of API.</w:t>
      </w:r>
    </w:p>
    <w:p w:rsidR="000E3090" w:rsidRPr="000E3090" w:rsidRDefault="000E3090" w:rsidP="000E30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7030A0"/>
          <w:sz w:val="15"/>
          <w:szCs w:val="15"/>
        </w:rPr>
      </w:pPr>
      <w:r w:rsidRPr="000E3090">
        <w:rPr>
          <w:rFonts w:ascii="Verdana" w:eastAsia="Times New Roman" w:hAnsi="Verdana" w:cs="Times New Roman"/>
          <w:b/>
          <w:color w:val="7030A0"/>
          <w:sz w:val="36"/>
          <w:szCs w:val="36"/>
        </w:rPr>
        <w:t>College follows transparent policy for teachers training keeping in view of interest of the students and teachers.</w:t>
      </w:r>
    </w:p>
    <w:p w:rsidR="00346EBC" w:rsidRDefault="00346EBC"/>
    <w:sectPr w:rsidR="00346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E3090"/>
    <w:rsid w:val="000E3090"/>
    <w:rsid w:val="0034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Lab</dc:creator>
  <cp:keywords/>
  <dc:description/>
  <cp:lastModifiedBy>Com Lab</cp:lastModifiedBy>
  <cp:revision>2</cp:revision>
  <dcterms:created xsi:type="dcterms:W3CDTF">2025-09-25T16:51:00Z</dcterms:created>
  <dcterms:modified xsi:type="dcterms:W3CDTF">2025-09-25T16:52:00Z</dcterms:modified>
</cp:coreProperties>
</file>