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4E" w:rsidRPr="0046054E" w:rsidRDefault="00EB02E0" w:rsidP="0046054E">
      <w:pPr>
        <w:spacing w:before="100" w:beforeAutospacing="1" w:after="100" w:afterAutospacing="1" w:line="240" w:lineRule="auto"/>
        <w:outlineLvl w:val="3"/>
        <w:rPr>
          <w:rFonts w:ascii="Times New Roman" w:eastAsia="Times New Roman" w:hAnsi="Times New Roman" w:cs="Times New Roman"/>
          <w:b/>
          <w:bCs/>
          <w:sz w:val="24"/>
          <w:szCs w:val="24"/>
        </w:rPr>
      </w:pPr>
      <w:r w:rsidRPr="00EB02E0">
        <w:rPr>
          <w:b/>
        </w:rPr>
        <w:t>I.</w:t>
      </w:r>
      <w:r>
        <w:t xml:space="preserve"> </w:t>
      </w:r>
      <w:r w:rsidR="0046054E" w:rsidRPr="0046054E">
        <w:rPr>
          <w:rFonts w:ascii="Times New Roman" w:eastAsia="Times New Roman" w:hAnsi="Times New Roman" w:cs="Times New Roman"/>
          <w:b/>
          <w:bCs/>
          <w:sz w:val="24"/>
          <w:szCs w:val="24"/>
        </w:rPr>
        <w:t>Introduction</w:t>
      </w:r>
    </w:p>
    <w:p w:rsidR="0046054E" w:rsidRPr="0046054E" w:rsidRDefault="0046054E" w:rsidP="0046054E">
      <w:pPr>
        <w:spacing w:before="100" w:beforeAutospacing="1" w:after="100" w:afterAutospacing="1" w:line="240" w:lineRule="auto"/>
        <w:rPr>
          <w:rFonts w:ascii="Times New Roman" w:eastAsia="Times New Roman" w:hAnsi="Times New Roman" w:cs="Times New Roman"/>
          <w:sz w:val="24"/>
          <w:szCs w:val="24"/>
        </w:rPr>
      </w:pPr>
      <w:r w:rsidRPr="0046054E">
        <w:rPr>
          <w:rFonts w:ascii="Times New Roman" w:eastAsia="Times New Roman" w:hAnsi="Times New Roman" w:cs="Times New Roman"/>
          <w:b/>
          <w:bCs/>
          <w:sz w:val="24"/>
          <w:szCs w:val="24"/>
        </w:rPr>
        <w:t>College Name</w:t>
      </w:r>
      <w:r w:rsidRPr="0046054E">
        <w:rPr>
          <w:rFonts w:ascii="Times New Roman" w:eastAsia="Times New Roman" w:hAnsi="Times New Roman" w:cs="Times New Roman"/>
          <w:sz w:val="24"/>
          <w:szCs w:val="24"/>
        </w:rPr>
        <w:t>: Government College Behrampur</w:t>
      </w:r>
      <w:r w:rsidRPr="0046054E">
        <w:rPr>
          <w:rFonts w:ascii="Times New Roman" w:eastAsia="Times New Roman" w:hAnsi="Times New Roman" w:cs="Times New Roman"/>
          <w:sz w:val="24"/>
          <w:szCs w:val="24"/>
        </w:rPr>
        <w:br/>
      </w:r>
      <w:r w:rsidRPr="0046054E">
        <w:rPr>
          <w:rFonts w:ascii="Times New Roman" w:eastAsia="Times New Roman" w:hAnsi="Times New Roman" w:cs="Times New Roman"/>
          <w:b/>
          <w:bCs/>
          <w:sz w:val="24"/>
          <w:szCs w:val="24"/>
        </w:rPr>
        <w:t>Location</w:t>
      </w:r>
      <w:r w:rsidR="000345D9">
        <w:rPr>
          <w:rFonts w:ascii="Times New Roman" w:eastAsia="Times New Roman" w:hAnsi="Times New Roman" w:cs="Times New Roman"/>
          <w:sz w:val="24"/>
          <w:szCs w:val="24"/>
        </w:rPr>
        <w:t xml:space="preserve">: Behrampur, </w:t>
      </w:r>
      <w:proofErr w:type="spellStart"/>
      <w:r w:rsidR="000345D9">
        <w:rPr>
          <w:rFonts w:ascii="Times New Roman" w:eastAsia="Times New Roman" w:hAnsi="Times New Roman" w:cs="Times New Roman"/>
          <w:sz w:val="24"/>
          <w:szCs w:val="24"/>
        </w:rPr>
        <w:t>Panipat</w:t>
      </w:r>
      <w:proofErr w:type="spellEnd"/>
      <w:r w:rsidR="000345D9">
        <w:rPr>
          <w:rFonts w:ascii="Times New Roman" w:eastAsia="Times New Roman" w:hAnsi="Times New Roman" w:cs="Times New Roman"/>
          <w:sz w:val="24"/>
          <w:szCs w:val="24"/>
        </w:rPr>
        <w:t>, Haryana</w:t>
      </w:r>
      <w:r w:rsidRPr="0046054E">
        <w:rPr>
          <w:rFonts w:ascii="Times New Roman" w:eastAsia="Times New Roman" w:hAnsi="Times New Roman" w:cs="Times New Roman"/>
          <w:sz w:val="24"/>
          <w:szCs w:val="24"/>
        </w:rPr>
        <w:br/>
      </w:r>
      <w:r w:rsidRPr="0046054E">
        <w:rPr>
          <w:rFonts w:ascii="Times New Roman" w:eastAsia="Times New Roman" w:hAnsi="Times New Roman" w:cs="Times New Roman"/>
          <w:b/>
          <w:bCs/>
          <w:sz w:val="24"/>
          <w:szCs w:val="24"/>
        </w:rPr>
        <w:t>Date of Plan</w:t>
      </w:r>
      <w:r w:rsidR="000345D9">
        <w:rPr>
          <w:rFonts w:ascii="Times New Roman" w:eastAsia="Times New Roman" w:hAnsi="Times New Roman" w:cs="Times New Roman"/>
          <w:sz w:val="24"/>
          <w:szCs w:val="24"/>
        </w:rPr>
        <w:t>: [10/09/2025</w:t>
      </w:r>
      <w:r w:rsidRPr="0046054E">
        <w:rPr>
          <w:rFonts w:ascii="Times New Roman" w:eastAsia="Times New Roman" w:hAnsi="Times New Roman" w:cs="Times New Roman"/>
          <w:sz w:val="24"/>
          <w:szCs w:val="24"/>
        </w:rPr>
        <w:t>]</w:t>
      </w:r>
    </w:p>
    <w:p w:rsidR="0046054E" w:rsidRPr="0046054E" w:rsidRDefault="0046054E" w:rsidP="0046054E">
      <w:pPr>
        <w:spacing w:before="100" w:beforeAutospacing="1" w:after="100" w:afterAutospacing="1" w:line="240" w:lineRule="auto"/>
        <w:rPr>
          <w:rFonts w:ascii="Times New Roman" w:eastAsia="Times New Roman" w:hAnsi="Times New Roman" w:cs="Times New Roman"/>
          <w:sz w:val="24"/>
          <w:szCs w:val="24"/>
        </w:rPr>
      </w:pPr>
      <w:r w:rsidRPr="0046054E">
        <w:rPr>
          <w:rFonts w:ascii="Times New Roman" w:eastAsia="Times New Roman" w:hAnsi="Times New Roman" w:cs="Times New Roman"/>
          <w:sz w:val="24"/>
          <w:szCs w:val="24"/>
        </w:rPr>
        <w:t>Government College Behrampur, a leading educational institution, strives to provide quality education and holistic development opportunities for students. This Institutional Development Plan (IDP) outlines the vision, mission, and strategies for transforming the college into a center of academic excellence, fostering student suc</w:t>
      </w:r>
      <w:r w:rsidR="008376AA">
        <w:rPr>
          <w:rFonts w:ascii="Times New Roman" w:eastAsia="Times New Roman" w:hAnsi="Times New Roman" w:cs="Times New Roman"/>
          <w:sz w:val="24"/>
          <w:szCs w:val="24"/>
        </w:rPr>
        <w:t>cess, and contributing to soci</w:t>
      </w:r>
      <w:r w:rsidRPr="0046054E">
        <w:rPr>
          <w:rFonts w:ascii="Times New Roman" w:eastAsia="Times New Roman" w:hAnsi="Times New Roman" w:cs="Times New Roman"/>
          <w:sz w:val="24"/>
          <w:szCs w:val="24"/>
        </w:rPr>
        <w:t>al development.</w:t>
      </w:r>
    </w:p>
    <w:p w:rsidR="00EB02E0" w:rsidRDefault="00EB02E0" w:rsidP="00EB02E0">
      <w:pPr>
        <w:pStyle w:val="Heading4"/>
      </w:pPr>
      <w:r>
        <w:rPr>
          <w:rStyle w:val="Strong"/>
          <w:b/>
          <w:bCs/>
        </w:rPr>
        <w:t>II. Vision and Mission</w:t>
      </w:r>
    </w:p>
    <w:p w:rsidR="00EB02E0" w:rsidRDefault="00EB02E0" w:rsidP="00EB02E0">
      <w:pPr>
        <w:pStyle w:val="NormalWeb"/>
        <w:numPr>
          <w:ilvl w:val="0"/>
          <w:numId w:val="1"/>
        </w:numPr>
      </w:pPr>
      <w:r>
        <w:rPr>
          <w:rStyle w:val="Strong"/>
        </w:rPr>
        <w:t>Vision</w:t>
      </w:r>
      <w:r>
        <w:t>: To become a globally recognized institution of higher learning that fosters academic excellence, critical thinking, innovation, and sustainable social development.</w:t>
      </w:r>
    </w:p>
    <w:p w:rsidR="00EB02E0" w:rsidRDefault="00EB02E0" w:rsidP="00EB02E0">
      <w:pPr>
        <w:pStyle w:val="NormalWeb"/>
        <w:numPr>
          <w:ilvl w:val="0"/>
          <w:numId w:val="1"/>
        </w:numPr>
      </w:pPr>
      <w:r>
        <w:rPr>
          <w:rStyle w:val="Strong"/>
        </w:rPr>
        <w:t>Mission</w:t>
      </w:r>
      <w:r>
        <w:t>: To provide quality education in diverse fields, nurture responsible citizens, and promote research, innovation, and community engagement. The college aims to serve as a center for intellectual and cultural diversity, equipping students with skills to excel in a dynamic world.</w:t>
      </w:r>
    </w:p>
    <w:p w:rsidR="00EB02E0" w:rsidRDefault="00EB02E0" w:rsidP="00EB02E0">
      <w:pPr>
        <w:pStyle w:val="Heading4"/>
      </w:pPr>
      <w:r>
        <w:rPr>
          <w:rStyle w:val="Strong"/>
          <w:b/>
          <w:bCs/>
        </w:rPr>
        <w:t>III. Objectives</w:t>
      </w:r>
    </w:p>
    <w:p w:rsidR="00EB02E0" w:rsidRDefault="00EB02E0" w:rsidP="00EB02E0">
      <w:pPr>
        <w:pStyle w:val="NormalWeb"/>
        <w:numPr>
          <w:ilvl w:val="0"/>
          <w:numId w:val="2"/>
        </w:numPr>
      </w:pPr>
      <w:r>
        <w:rPr>
          <w:rStyle w:val="Strong"/>
        </w:rPr>
        <w:t>Enhance Academic Excellence</w:t>
      </w:r>
      <w:r>
        <w:t>: Improve curriculum delivery, foster student-centered learning, and introduce new programs.</w:t>
      </w:r>
    </w:p>
    <w:p w:rsidR="00EB02E0" w:rsidRDefault="00EB02E0" w:rsidP="00EB02E0">
      <w:pPr>
        <w:pStyle w:val="NormalWeb"/>
        <w:numPr>
          <w:ilvl w:val="0"/>
          <w:numId w:val="2"/>
        </w:numPr>
      </w:pPr>
      <w:r>
        <w:rPr>
          <w:rStyle w:val="Strong"/>
        </w:rPr>
        <w:t>Infrastructure Development</w:t>
      </w:r>
      <w:r>
        <w:t>: Upgrade existing facilities and create modern amenities.</w:t>
      </w:r>
    </w:p>
    <w:p w:rsidR="00EB02E0" w:rsidRDefault="00EB02E0" w:rsidP="00577AFD">
      <w:pPr>
        <w:pStyle w:val="NormalWeb"/>
        <w:numPr>
          <w:ilvl w:val="0"/>
          <w:numId w:val="2"/>
        </w:numPr>
      </w:pPr>
      <w:r>
        <w:rPr>
          <w:rStyle w:val="Strong"/>
        </w:rPr>
        <w:t>Faculty Development</w:t>
      </w:r>
      <w:r>
        <w:t>: Invest in faculty training, research opportunities, and retention strategies.</w:t>
      </w:r>
    </w:p>
    <w:p w:rsidR="00EB02E0" w:rsidRDefault="00EB02E0" w:rsidP="00EB02E0">
      <w:pPr>
        <w:pStyle w:val="NormalWeb"/>
        <w:numPr>
          <w:ilvl w:val="0"/>
          <w:numId w:val="2"/>
        </w:numPr>
      </w:pPr>
      <w:r>
        <w:rPr>
          <w:rStyle w:val="Strong"/>
        </w:rPr>
        <w:t>Student Welfare and Support</w:t>
      </w:r>
      <w:r>
        <w:t>: Strengthen student engagement, mentoring, and career services.</w:t>
      </w:r>
    </w:p>
    <w:p w:rsidR="00EB02E0" w:rsidRDefault="00EB02E0" w:rsidP="00EB02E0">
      <w:pPr>
        <w:pStyle w:val="NormalWeb"/>
        <w:numPr>
          <w:ilvl w:val="0"/>
          <w:numId w:val="2"/>
        </w:numPr>
      </w:pPr>
      <w:r>
        <w:rPr>
          <w:rStyle w:val="Strong"/>
        </w:rPr>
        <w:t>Sustainability and Community Outreach</w:t>
      </w:r>
      <w:r>
        <w:t>: Implement sustainable practices and contribute to local communities.</w:t>
      </w:r>
    </w:p>
    <w:p w:rsidR="00031329" w:rsidRDefault="00031329" w:rsidP="00031329">
      <w:pPr>
        <w:pStyle w:val="Heading4"/>
      </w:pPr>
      <w:r>
        <w:rPr>
          <w:rStyle w:val="Strong"/>
          <w:b/>
          <w:bCs/>
        </w:rPr>
        <w:t>IV. Strategic Areas of Focus</w:t>
      </w:r>
    </w:p>
    <w:p w:rsidR="00031329" w:rsidRDefault="00031329" w:rsidP="00031329">
      <w:pPr>
        <w:pStyle w:val="Heading5"/>
      </w:pPr>
      <w:r>
        <w:t xml:space="preserve">1. </w:t>
      </w:r>
      <w:r>
        <w:rPr>
          <w:rStyle w:val="Strong"/>
          <w:b w:val="0"/>
          <w:bCs w:val="0"/>
        </w:rPr>
        <w:t>Academic Excellence</w:t>
      </w:r>
    </w:p>
    <w:p w:rsidR="00031329" w:rsidRDefault="00031329" w:rsidP="00031329">
      <w:pPr>
        <w:pStyle w:val="NormalWeb"/>
        <w:numPr>
          <w:ilvl w:val="0"/>
          <w:numId w:val="3"/>
        </w:numPr>
      </w:pPr>
      <w:r>
        <w:rPr>
          <w:rStyle w:val="Strong"/>
        </w:rPr>
        <w:t>Curriculum Enhancement</w:t>
      </w:r>
      <w:r w:rsidR="002331E9">
        <w:t>: Review</w:t>
      </w:r>
      <w:r>
        <w:t xml:space="preserve"> the curriculum regularly to keep it updated with industry trends, research advancements, and societal needs.</w:t>
      </w:r>
    </w:p>
    <w:p w:rsidR="00031329" w:rsidRDefault="00031329" w:rsidP="00031329">
      <w:pPr>
        <w:pStyle w:val="NormalWeb"/>
        <w:numPr>
          <w:ilvl w:val="1"/>
          <w:numId w:val="3"/>
        </w:numPr>
      </w:pPr>
      <w:r>
        <w:t>Implement an annual review process for all academic departments.</w:t>
      </w:r>
    </w:p>
    <w:p w:rsidR="00031329" w:rsidRDefault="00031329" w:rsidP="00031329">
      <w:pPr>
        <w:pStyle w:val="NormalWeb"/>
        <w:numPr>
          <w:ilvl w:val="1"/>
          <w:numId w:val="3"/>
        </w:numPr>
      </w:pPr>
      <w:r>
        <w:t>Collaborate with industry experts for guest lectures, workshops, and internship opportunities.</w:t>
      </w:r>
    </w:p>
    <w:p w:rsidR="00031329" w:rsidRDefault="00031329" w:rsidP="00031329">
      <w:pPr>
        <w:pStyle w:val="NormalWeb"/>
        <w:numPr>
          <w:ilvl w:val="0"/>
          <w:numId w:val="3"/>
        </w:numPr>
      </w:pPr>
      <w:r>
        <w:rPr>
          <w:rStyle w:val="Strong"/>
        </w:rPr>
        <w:t>Introduction of New Programs</w:t>
      </w:r>
      <w:r>
        <w:t>:</w:t>
      </w:r>
    </w:p>
    <w:p w:rsidR="00031329" w:rsidRDefault="00031329" w:rsidP="00031329">
      <w:pPr>
        <w:pStyle w:val="NormalWeb"/>
        <w:numPr>
          <w:ilvl w:val="1"/>
          <w:numId w:val="3"/>
        </w:numPr>
      </w:pPr>
      <w:r>
        <w:t>Introduce innovative undergraduate and postgraduate programs in emerging fields.</w:t>
      </w:r>
    </w:p>
    <w:p w:rsidR="00031329" w:rsidRDefault="00031329" w:rsidP="00031329">
      <w:pPr>
        <w:pStyle w:val="NormalWeb"/>
        <w:numPr>
          <w:ilvl w:val="1"/>
          <w:numId w:val="3"/>
        </w:numPr>
      </w:pPr>
      <w:r>
        <w:t>Establish interdisciplinary programs that integrate various fields of study (e.g., combining Arts with IT or Science with Environment).</w:t>
      </w:r>
    </w:p>
    <w:p w:rsidR="00031329" w:rsidRDefault="00031329" w:rsidP="00031329">
      <w:pPr>
        <w:pStyle w:val="NormalWeb"/>
        <w:numPr>
          <w:ilvl w:val="0"/>
          <w:numId w:val="3"/>
        </w:numPr>
      </w:pPr>
      <w:r>
        <w:rPr>
          <w:rStyle w:val="Strong"/>
        </w:rPr>
        <w:t>Adoption of Blended Learning</w:t>
      </w:r>
      <w:r>
        <w:t>:</w:t>
      </w:r>
    </w:p>
    <w:p w:rsidR="00031329" w:rsidRDefault="00031329" w:rsidP="00031329">
      <w:pPr>
        <w:pStyle w:val="NormalWeb"/>
        <w:numPr>
          <w:ilvl w:val="1"/>
          <w:numId w:val="3"/>
        </w:numPr>
      </w:pPr>
      <w:r>
        <w:t>Incorporate online learning p</w:t>
      </w:r>
      <w:r w:rsidR="002331E9">
        <w:t>latforms like MOOCs and Courses</w:t>
      </w:r>
      <w:r>
        <w:t xml:space="preserve"> for students to access global learning materials.</w:t>
      </w:r>
    </w:p>
    <w:p w:rsidR="00031329" w:rsidRDefault="002331E9" w:rsidP="00031329">
      <w:pPr>
        <w:pStyle w:val="NormalWeb"/>
        <w:numPr>
          <w:ilvl w:val="1"/>
          <w:numId w:val="3"/>
        </w:numPr>
      </w:pPr>
      <w:r>
        <w:t>Invest and</w:t>
      </w:r>
      <w:r w:rsidR="00031329">
        <w:t xml:space="preserve"> enhance the digital learning infrastructure.</w:t>
      </w:r>
    </w:p>
    <w:p w:rsidR="00031329" w:rsidRDefault="00031329" w:rsidP="00031329">
      <w:pPr>
        <w:pStyle w:val="Heading5"/>
      </w:pPr>
      <w:r>
        <w:t xml:space="preserve">2. </w:t>
      </w:r>
      <w:r>
        <w:rPr>
          <w:rStyle w:val="Strong"/>
          <w:b w:val="0"/>
          <w:bCs w:val="0"/>
        </w:rPr>
        <w:t>Infrastructure and Facilities</w:t>
      </w:r>
    </w:p>
    <w:p w:rsidR="00031329" w:rsidRDefault="00031329" w:rsidP="00031329">
      <w:pPr>
        <w:pStyle w:val="NormalWeb"/>
        <w:numPr>
          <w:ilvl w:val="0"/>
          <w:numId w:val="4"/>
        </w:numPr>
      </w:pPr>
      <w:r>
        <w:rPr>
          <w:rStyle w:val="Strong"/>
        </w:rPr>
        <w:t>Classrooms and Laboratories</w:t>
      </w:r>
      <w:r>
        <w:t>:</w:t>
      </w:r>
    </w:p>
    <w:p w:rsidR="00031329" w:rsidRDefault="00031329" w:rsidP="00031329">
      <w:pPr>
        <w:pStyle w:val="NormalWeb"/>
        <w:numPr>
          <w:ilvl w:val="1"/>
          <w:numId w:val="4"/>
        </w:numPr>
      </w:pPr>
      <w:r>
        <w:t>Upgrade classrooms with smart boards, Wi-Fi access, and audio-visual tools.</w:t>
      </w:r>
    </w:p>
    <w:p w:rsidR="00031329" w:rsidRDefault="00031329" w:rsidP="00031329">
      <w:pPr>
        <w:pStyle w:val="NormalWeb"/>
        <w:numPr>
          <w:ilvl w:val="1"/>
          <w:numId w:val="4"/>
        </w:numPr>
      </w:pPr>
      <w:r>
        <w:t>Modernize science and computer labs with state-of-the-art equipment.</w:t>
      </w:r>
    </w:p>
    <w:p w:rsidR="00031329" w:rsidRDefault="00031329" w:rsidP="00031329">
      <w:pPr>
        <w:pStyle w:val="NormalWeb"/>
        <w:numPr>
          <w:ilvl w:val="0"/>
          <w:numId w:val="4"/>
        </w:numPr>
      </w:pPr>
      <w:r>
        <w:rPr>
          <w:rStyle w:val="Strong"/>
        </w:rPr>
        <w:t>Campus Development</w:t>
      </w:r>
      <w:r>
        <w:t>:</w:t>
      </w:r>
    </w:p>
    <w:p w:rsidR="00031329" w:rsidRDefault="00031329" w:rsidP="00031329">
      <w:pPr>
        <w:pStyle w:val="NormalWeb"/>
        <w:numPr>
          <w:ilvl w:val="1"/>
          <w:numId w:val="4"/>
        </w:numPr>
      </w:pPr>
      <w:r>
        <w:t>Greenify the campus with more sustainable landscaping practices and open spaces for student interaction.</w:t>
      </w:r>
    </w:p>
    <w:p w:rsidR="00031329" w:rsidRDefault="00031329" w:rsidP="00031329">
      <w:pPr>
        <w:pStyle w:val="NormalWeb"/>
        <w:numPr>
          <w:ilvl w:val="1"/>
          <w:numId w:val="4"/>
        </w:numPr>
      </w:pPr>
      <w:r>
        <w:t>Establish a dedicated sports complex, including facilities for indoor and outdoor games.</w:t>
      </w:r>
    </w:p>
    <w:p w:rsidR="00031329" w:rsidRDefault="00031329" w:rsidP="00031329">
      <w:pPr>
        <w:pStyle w:val="NormalWeb"/>
        <w:numPr>
          <w:ilvl w:val="0"/>
          <w:numId w:val="4"/>
        </w:numPr>
      </w:pPr>
      <w:r>
        <w:rPr>
          <w:rStyle w:val="Strong"/>
        </w:rPr>
        <w:t>Student Amenities</w:t>
      </w:r>
      <w:r>
        <w:t>:</w:t>
      </w:r>
    </w:p>
    <w:p w:rsidR="00031329" w:rsidRDefault="00031329" w:rsidP="00031329">
      <w:pPr>
        <w:pStyle w:val="NormalWeb"/>
        <w:numPr>
          <w:ilvl w:val="1"/>
          <w:numId w:val="4"/>
        </w:numPr>
      </w:pPr>
      <w:r>
        <w:t>Provide clean and sustainable drinking water solutions, solar power installations, and waste management systems.</w:t>
      </w:r>
    </w:p>
    <w:p w:rsidR="00031329" w:rsidRDefault="00031329" w:rsidP="00031329">
      <w:pPr>
        <w:pStyle w:val="Heading5"/>
      </w:pPr>
      <w:r>
        <w:t xml:space="preserve">3. </w:t>
      </w:r>
      <w:r>
        <w:rPr>
          <w:rStyle w:val="Strong"/>
          <w:b w:val="0"/>
          <w:bCs w:val="0"/>
        </w:rPr>
        <w:t>Faculty Development</w:t>
      </w:r>
    </w:p>
    <w:p w:rsidR="00031329" w:rsidRDefault="00031329" w:rsidP="00031329">
      <w:pPr>
        <w:pStyle w:val="NormalWeb"/>
        <w:numPr>
          <w:ilvl w:val="0"/>
          <w:numId w:val="5"/>
        </w:numPr>
      </w:pPr>
      <w:r>
        <w:rPr>
          <w:rStyle w:val="Strong"/>
        </w:rPr>
        <w:t>Training and Workshops</w:t>
      </w:r>
      <w:r>
        <w:t>:</w:t>
      </w:r>
    </w:p>
    <w:p w:rsidR="00031329" w:rsidRDefault="00031329" w:rsidP="00031329">
      <w:pPr>
        <w:pStyle w:val="NormalWeb"/>
        <w:numPr>
          <w:ilvl w:val="1"/>
          <w:numId w:val="5"/>
        </w:numPr>
      </w:pPr>
      <w:r>
        <w:t>Provide continuous professional development opportunities for faculty, such as attending national/international workshops, seminars, and conferences.</w:t>
      </w:r>
    </w:p>
    <w:p w:rsidR="00031329" w:rsidRDefault="00031329" w:rsidP="00031329">
      <w:pPr>
        <w:pStyle w:val="NormalWeb"/>
        <w:numPr>
          <w:ilvl w:val="1"/>
          <w:numId w:val="5"/>
        </w:numPr>
      </w:pPr>
      <w:r>
        <w:t xml:space="preserve">Encourage faculty to obtain higher degrees (PhD, </w:t>
      </w:r>
      <w:proofErr w:type="spellStart"/>
      <w:r>
        <w:t>M.Phil.</w:t>
      </w:r>
      <w:proofErr w:type="spellEnd"/>
      <w:r>
        <w:t>) and pursue research projects.</w:t>
      </w:r>
    </w:p>
    <w:p w:rsidR="00031329" w:rsidRDefault="00031329" w:rsidP="00031329">
      <w:pPr>
        <w:pStyle w:val="NormalWeb"/>
        <w:numPr>
          <w:ilvl w:val="0"/>
          <w:numId w:val="5"/>
        </w:numPr>
      </w:pPr>
      <w:r>
        <w:rPr>
          <w:rStyle w:val="Strong"/>
        </w:rPr>
        <w:t>Research Support</w:t>
      </w:r>
      <w:r>
        <w:t>:</w:t>
      </w:r>
    </w:p>
    <w:p w:rsidR="00031329" w:rsidRDefault="00031329" w:rsidP="00031329">
      <w:pPr>
        <w:pStyle w:val="NormalWeb"/>
        <w:numPr>
          <w:ilvl w:val="1"/>
          <w:numId w:val="5"/>
        </w:numPr>
      </w:pPr>
      <w:r>
        <w:t>Develop collaborations with other academic institutions and industries for joint research endeavors.</w:t>
      </w:r>
    </w:p>
    <w:p w:rsidR="00031329" w:rsidRDefault="00031329" w:rsidP="00031329">
      <w:pPr>
        <w:pStyle w:val="Heading5"/>
      </w:pPr>
      <w:r>
        <w:t xml:space="preserve">4. </w:t>
      </w:r>
      <w:r>
        <w:rPr>
          <w:rStyle w:val="Strong"/>
          <w:b w:val="0"/>
          <w:bCs w:val="0"/>
        </w:rPr>
        <w:t>Student Welfare and Support</w:t>
      </w:r>
    </w:p>
    <w:p w:rsidR="00031329" w:rsidRDefault="00031329" w:rsidP="00031329">
      <w:pPr>
        <w:pStyle w:val="NormalWeb"/>
        <w:numPr>
          <w:ilvl w:val="0"/>
          <w:numId w:val="6"/>
        </w:numPr>
      </w:pPr>
      <w:r>
        <w:rPr>
          <w:rStyle w:val="Strong"/>
        </w:rPr>
        <w:t>Mentorship Programs</w:t>
      </w:r>
      <w:r>
        <w:t>:</w:t>
      </w:r>
    </w:p>
    <w:p w:rsidR="00031329" w:rsidRDefault="00031329" w:rsidP="00031329">
      <w:pPr>
        <w:pStyle w:val="NormalWeb"/>
        <w:numPr>
          <w:ilvl w:val="1"/>
          <w:numId w:val="6"/>
        </w:numPr>
      </w:pPr>
      <w:r>
        <w:t>Launch a mentorsh</w:t>
      </w:r>
      <w:r w:rsidR="00CD111B">
        <w:t>ip program where faculty members</w:t>
      </w:r>
      <w:r>
        <w:t xml:space="preserve"> and al</w:t>
      </w:r>
      <w:r w:rsidR="00CD111B">
        <w:t>umni mentor students</w:t>
      </w:r>
      <w:r>
        <w:t>.</w:t>
      </w:r>
    </w:p>
    <w:p w:rsidR="00031329" w:rsidRDefault="00031329" w:rsidP="00031329">
      <w:pPr>
        <w:pStyle w:val="NormalWeb"/>
        <w:numPr>
          <w:ilvl w:val="0"/>
          <w:numId w:val="6"/>
        </w:numPr>
      </w:pPr>
      <w:r>
        <w:rPr>
          <w:rStyle w:val="Strong"/>
        </w:rPr>
        <w:t>Career Counseling and Placement</w:t>
      </w:r>
      <w:r>
        <w:t>:</w:t>
      </w:r>
    </w:p>
    <w:p w:rsidR="00031329" w:rsidRDefault="00031329" w:rsidP="00031329">
      <w:pPr>
        <w:pStyle w:val="NormalWeb"/>
        <w:numPr>
          <w:ilvl w:val="1"/>
          <w:numId w:val="6"/>
        </w:numPr>
      </w:pPr>
      <w:r>
        <w:t>Strengthen the placement cell with dedicated career counseling services, organizing mock interviews, skill development workshops, and company tie-ups for campus recruitment.</w:t>
      </w:r>
    </w:p>
    <w:p w:rsidR="00031329" w:rsidRDefault="00031329" w:rsidP="00031329">
      <w:pPr>
        <w:pStyle w:val="NormalWeb"/>
        <w:numPr>
          <w:ilvl w:val="0"/>
          <w:numId w:val="6"/>
        </w:numPr>
      </w:pPr>
      <w:r>
        <w:rPr>
          <w:rStyle w:val="Strong"/>
        </w:rPr>
        <w:t>Student Clubs and Extracurricular Activities</w:t>
      </w:r>
      <w:r>
        <w:t>:</w:t>
      </w:r>
    </w:p>
    <w:p w:rsidR="00031329" w:rsidRDefault="00031329" w:rsidP="00031329">
      <w:pPr>
        <w:pStyle w:val="NormalWeb"/>
        <w:numPr>
          <w:ilvl w:val="1"/>
          <w:numId w:val="6"/>
        </w:numPr>
      </w:pPr>
      <w:r>
        <w:t>Promote student clubs that encourage extracurricular activities like music, drama, debates, and sports.</w:t>
      </w:r>
    </w:p>
    <w:p w:rsidR="00031329" w:rsidRDefault="00031329" w:rsidP="00031329">
      <w:pPr>
        <w:pStyle w:val="Heading5"/>
      </w:pPr>
      <w:r>
        <w:t>5. Provide scholarships, grants, and awards to students excelling in academic and extracurricular activities.</w:t>
      </w:r>
      <w:r w:rsidRPr="00031329">
        <w:t xml:space="preserve"> </w:t>
      </w:r>
      <w:r>
        <w:t xml:space="preserve">7. </w:t>
      </w:r>
      <w:r>
        <w:rPr>
          <w:rStyle w:val="Strong"/>
          <w:b w:val="0"/>
          <w:bCs w:val="0"/>
        </w:rPr>
        <w:t>Sustainability and Community Engagement</w:t>
      </w:r>
    </w:p>
    <w:p w:rsidR="00031329" w:rsidRDefault="00031329" w:rsidP="00031329">
      <w:pPr>
        <w:pStyle w:val="NormalWeb"/>
        <w:numPr>
          <w:ilvl w:val="0"/>
          <w:numId w:val="7"/>
        </w:numPr>
      </w:pPr>
      <w:r>
        <w:rPr>
          <w:rStyle w:val="Strong"/>
        </w:rPr>
        <w:t>Green Campus Initiatives</w:t>
      </w:r>
      <w:r>
        <w:t>:</w:t>
      </w:r>
    </w:p>
    <w:p w:rsidR="00031329" w:rsidRDefault="00031329" w:rsidP="00031329">
      <w:pPr>
        <w:pStyle w:val="NormalWeb"/>
        <w:numPr>
          <w:ilvl w:val="1"/>
          <w:numId w:val="7"/>
        </w:numPr>
      </w:pPr>
      <w:r>
        <w:t>Implement solar energy systems, water harvesting solutions, and green building standards.</w:t>
      </w:r>
    </w:p>
    <w:p w:rsidR="00031329" w:rsidRDefault="00031329" w:rsidP="00031329">
      <w:pPr>
        <w:pStyle w:val="NormalWeb"/>
        <w:numPr>
          <w:ilvl w:val="0"/>
          <w:numId w:val="7"/>
        </w:numPr>
      </w:pPr>
      <w:r>
        <w:rPr>
          <w:rStyle w:val="Strong"/>
        </w:rPr>
        <w:t>Community Outreach Programs</w:t>
      </w:r>
      <w:r>
        <w:t>:</w:t>
      </w:r>
    </w:p>
    <w:p w:rsidR="00031329" w:rsidRDefault="00031329" w:rsidP="00031329">
      <w:pPr>
        <w:pStyle w:val="NormalWeb"/>
        <w:numPr>
          <w:ilvl w:val="1"/>
          <w:numId w:val="7"/>
        </w:numPr>
      </w:pPr>
      <w:r>
        <w:t>Launch programs that allow students and faculty to engage with local communities, such as rural education initiatives, health awareness drives, and environmental conservation projects.</w:t>
      </w:r>
    </w:p>
    <w:p w:rsidR="00031329" w:rsidRDefault="00031329" w:rsidP="00031329">
      <w:pPr>
        <w:pStyle w:val="NormalWeb"/>
        <w:numPr>
          <w:ilvl w:val="0"/>
          <w:numId w:val="7"/>
        </w:numPr>
      </w:pPr>
      <w:r>
        <w:rPr>
          <w:rStyle w:val="Strong"/>
        </w:rPr>
        <w:t>Alumni Engagement</w:t>
      </w:r>
      <w:r>
        <w:t>:</w:t>
      </w:r>
    </w:p>
    <w:p w:rsidR="00031329" w:rsidRDefault="00031329" w:rsidP="00031329">
      <w:pPr>
        <w:pStyle w:val="NormalWeb"/>
        <w:numPr>
          <w:ilvl w:val="1"/>
          <w:numId w:val="7"/>
        </w:numPr>
      </w:pPr>
      <w:r>
        <w:t>Establish a strong alumni network and encourage their involvement in mentoring, fundraising, and guest speaking.</w:t>
      </w:r>
    </w:p>
    <w:p w:rsidR="00031329" w:rsidRDefault="00031329" w:rsidP="00031329">
      <w:pPr>
        <w:pStyle w:val="Heading4"/>
      </w:pPr>
      <w:r>
        <w:rPr>
          <w:rStyle w:val="Strong"/>
          <w:b/>
          <w:bCs/>
        </w:rPr>
        <w:t>V. Conclusion</w:t>
      </w:r>
    </w:p>
    <w:p w:rsidR="00031329" w:rsidRDefault="00031329" w:rsidP="00031329">
      <w:pPr>
        <w:pStyle w:val="NormalWeb"/>
      </w:pPr>
      <w:r>
        <w:t xml:space="preserve">The </w:t>
      </w:r>
      <w:r>
        <w:rPr>
          <w:rStyle w:val="Strong"/>
        </w:rPr>
        <w:t>Institutional Development Plan</w:t>
      </w:r>
      <w:r>
        <w:t xml:space="preserve"> for </w:t>
      </w:r>
      <w:r>
        <w:rPr>
          <w:rStyle w:val="Strong"/>
        </w:rPr>
        <w:t>Government College Behrampur</w:t>
      </w:r>
      <w:r>
        <w:t xml:space="preserve"> envisions a dynamic future where students receive quality education, faculty thrive in research and development, and the community benefits from the college's outreach initiatives. With strategic focus on academic excellence, infrastructure, research, and sustainability, this IDP is designed to uplift the college to a position of distinction and contribute meaningfully to the educational and social fabric of the region.</w:t>
      </w:r>
    </w:p>
    <w:p w:rsidR="00031329" w:rsidRDefault="00031329" w:rsidP="00031329">
      <w:pPr>
        <w:pStyle w:val="NormalWeb"/>
      </w:pPr>
      <w:r>
        <w:t>By following this structured plan, Government College Behrampur can set a benchmark for academic and infrastructural development while being committed to the overall well-being and success of its students and faculty.</w:t>
      </w:r>
    </w:p>
    <w:p w:rsidR="00031329" w:rsidRDefault="00031329" w:rsidP="00031329">
      <w:pPr>
        <w:pStyle w:val="NormalWeb"/>
      </w:pPr>
    </w:p>
    <w:p w:rsidR="00031329" w:rsidRDefault="00031329" w:rsidP="00031329">
      <w:pPr>
        <w:pStyle w:val="NormalWeb"/>
      </w:pPr>
    </w:p>
    <w:p w:rsidR="00031329" w:rsidRDefault="00031329" w:rsidP="00031329">
      <w:pPr>
        <w:pStyle w:val="NormalWeb"/>
      </w:pPr>
    </w:p>
    <w:p w:rsidR="00031329" w:rsidRDefault="00031329" w:rsidP="00031329">
      <w:pPr>
        <w:pStyle w:val="NormalWeb"/>
      </w:pPr>
    </w:p>
    <w:p w:rsidR="00EB02E0" w:rsidRDefault="00EB02E0" w:rsidP="00EB02E0">
      <w:pPr>
        <w:pStyle w:val="NormalWeb"/>
      </w:pPr>
    </w:p>
    <w:p w:rsidR="00EB02E0" w:rsidRDefault="00EB02E0" w:rsidP="00EB02E0">
      <w:pPr>
        <w:pStyle w:val="NormalWeb"/>
      </w:pPr>
    </w:p>
    <w:p w:rsidR="006F654F" w:rsidRDefault="006F654F"/>
    <w:sectPr w:rsidR="006F654F" w:rsidSect="006F65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DC2"/>
    <w:multiLevelType w:val="multilevel"/>
    <w:tmpl w:val="34480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3638B"/>
    <w:multiLevelType w:val="multilevel"/>
    <w:tmpl w:val="1B7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965D0"/>
    <w:multiLevelType w:val="multilevel"/>
    <w:tmpl w:val="306CE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562C4"/>
    <w:multiLevelType w:val="multilevel"/>
    <w:tmpl w:val="8AF4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347B2"/>
    <w:multiLevelType w:val="multilevel"/>
    <w:tmpl w:val="5E28B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2C4E82"/>
    <w:multiLevelType w:val="multilevel"/>
    <w:tmpl w:val="4FD03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C50B9"/>
    <w:multiLevelType w:val="multilevel"/>
    <w:tmpl w:val="3002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20"/>
  <w:characterSpacingControl w:val="doNotCompress"/>
  <w:compat/>
  <w:rsids>
    <w:rsidRoot w:val="0046054E"/>
    <w:rsid w:val="00031329"/>
    <w:rsid w:val="000345D9"/>
    <w:rsid w:val="002331E9"/>
    <w:rsid w:val="0046054E"/>
    <w:rsid w:val="004A1C2C"/>
    <w:rsid w:val="00577AFD"/>
    <w:rsid w:val="006F654F"/>
    <w:rsid w:val="008376AA"/>
    <w:rsid w:val="00CD111B"/>
    <w:rsid w:val="00EB0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4F"/>
  </w:style>
  <w:style w:type="paragraph" w:styleId="Heading4">
    <w:name w:val="heading 4"/>
    <w:basedOn w:val="Normal"/>
    <w:link w:val="Heading4Char"/>
    <w:uiPriority w:val="9"/>
    <w:qFormat/>
    <w:rsid w:val="004605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313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054E"/>
    <w:rPr>
      <w:rFonts w:ascii="Times New Roman" w:eastAsia="Times New Roman" w:hAnsi="Times New Roman" w:cs="Times New Roman"/>
      <w:b/>
      <w:bCs/>
      <w:sz w:val="24"/>
      <w:szCs w:val="24"/>
    </w:rPr>
  </w:style>
  <w:style w:type="character" w:styleId="Strong">
    <w:name w:val="Strong"/>
    <w:basedOn w:val="DefaultParagraphFont"/>
    <w:uiPriority w:val="22"/>
    <w:qFormat/>
    <w:rsid w:val="0046054E"/>
    <w:rPr>
      <w:b/>
      <w:bCs/>
    </w:rPr>
  </w:style>
  <w:style w:type="paragraph" w:styleId="NormalWeb">
    <w:name w:val="Normal (Web)"/>
    <w:basedOn w:val="Normal"/>
    <w:uiPriority w:val="99"/>
    <w:semiHidden/>
    <w:unhideWhenUsed/>
    <w:rsid w:val="004605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02E0"/>
    <w:pPr>
      <w:ind w:left="720"/>
      <w:contextualSpacing/>
    </w:pPr>
  </w:style>
  <w:style w:type="character" w:customStyle="1" w:styleId="Heading5Char">
    <w:name w:val="Heading 5 Char"/>
    <w:basedOn w:val="DefaultParagraphFont"/>
    <w:link w:val="Heading5"/>
    <w:uiPriority w:val="9"/>
    <w:semiHidden/>
    <w:rsid w:val="0003132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3975123">
      <w:bodyDiv w:val="1"/>
      <w:marLeft w:val="0"/>
      <w:marRight w:val="0"/>
      <w:marTop w:val="0"/>
      <w:marBottom w:val="0"/>
      <w:divBdr>
        <w:top w:val="none" w:sz="0" w:space="0" w:color="auto"/>
        <w:left w:val="none" w:sz="0" w:space="0" w:color="auto"/>
        <w:bottom w:val="none" w:sz="0" w:space="0" w:color="auto"/>
        <w:right w:val="none" w:sz="0" w:space="0" w:color="auto"/>
      </w:divBdr>
    </w:div>
    <w:div w:id="331876986">
      <w:bodyDiv w:val="1"/>
      <w:marLeft w:val="0"/>
      <w:marRight w:val="0"/>
      <w:marTop w:val="0"/>
      <w:marBottom w:val="0"/>
      <w:divBdr>
        <w:top w:val="none" w:sz="0" w:space="0" w:color="auto"/>
        <w:left w:val="none" w:sz="0" w:space="0" w:color="auto"/>
        <w:bottom w:val="none" w:sz="0" w:space="0" w:color="auto"/>
        <w:right w:val="none" w:sz="0" w:space="0" w:color="auto"/>
      </w:divBdr>
    </w:div>
    <w:div w:id="646781779">
      <w:bodyDiv w:val="1"/>
      <w:marLeft w:val="0"/>
      <w:marRight w:val="0"/>
      <w:marTop w:val="0"/>
      <w:marBottom w:val="0"/>
      <w:divBdr>
        <w:top w:val="none" w:sz="0" w:space="0" w:color="auto"/>
        <w:left w:val="none" w:sz="0" w:space="0" w:color="auto"/>
        <w:bottom w:val="none" w:sz="0" w:space="0" w:color="auto"/>
        <w:right w:val="none" w:sz="0" w:space="0" w:color="auto"/>
      </w:divBdr>
    </w:div>
    <w:div w:id="680668294">
      <w:bodyDiv w:val="1"/>
      <w:marLeft w:val="0"/>
      <w:marRight w:val="0"/>
      <w:marTop w:val="0"/>
      <w:marBottom w:val="0"/>
      <w:divBdr>
        <w:top w:val="none" w:sz="0" w:space="0" w:color="auto"/>
        <w:left w:val="none" w:sz="0" w:space="0" w:color="auto"/>
        <w:bottom w:val="none" w:sz="0" w:space="0" w:color="auto"/>
        <w:right w:val="none" w:sz="0" w:space="0" w:color="auto"/>
      </w:divBdr>
    </w:div>
    <w:div w:id="889608748">
      <w:bodyDiv w:val="1"/>
      <w:marLeft w:val="0"/>
      <w:marRight w:val="0"/>
      <w:marTop w:val="0"/>
      <w:marBottom w:val="0"/>
      <w:divBdr>
        <w:top w:val="none" w:sz="0" w:space="0" w:color="auto"/>
        <w:left w:val="none" w:sz="0" w:space="0" w:color="auto"/>
        <w:bottom w:val="none" w:sz="0" w:space="0" w:color="auto"/>
        <w:right w:val="none" w:sz="0" w:space="0" w:color="auto"/>
      </w:divBdr>
    </w:div>
    <w:div w:id="906837690">
      <w:bodyDiv w:val="1"/>
      <w:marLeft w:val="0"/>
      <w:marRight w:val="0"/>
      <w:marTop w:val="0"/>
      <w:marBottom w:val="0"/>
      <w:divBdr>
        <w:top w:val="none" w:sz="0" w:space="0" w:color="auto"/>
        <w:left w:val="none" w:sz="0" w:space="0" w:color="auto"/>
        <w:bottom w:val="none" w:sz="0" w:space="0" w:color="auto"/>
        <w:right w:val="none" w:sz="0" w:space="0" w:color="auto"/>
      </w:divBdr>
    </w:div>
    <w:div w:id="1353144193">
      <w:bodyDiv w:val="1"/>
      <w:marLeft w:val="0"/>
      <w:marRight w:val="0"/>
      <w:marTop w:val="0"/>
      <w:marBottom w:val="0"/>
      <w:divBdr>
        <w:top w:val="none" w:sz="0" w:space="0" w:color="auto"/>
        <w:left w:val="none" w:sz="0" w:space="0" w:color="auto"/>
        <w:bottom w:val="none" w:sz="0" w:space="0" w:color="auto"/>
        <w:right w:val="none" w:sz="0" w:space="0" w:color="auto"/>
      </w:divBdr>
    </w:div>
    <w:div w:id="1519004402">
      <w:bodyDiv w:val="1"/>
      <w:marLeft w:val="0"/>
      <w:marRight w:val="0"/>
      <w:marTop w:val="0"/>
      <w:marBottom w:val="0"/>
      <w:divBdr>
        <w:top w:val="none" w:sz="0" w:space="0" w:color="auto"/>
        <w:left w:val="none" w:sz="0" w:space="0" w:color="auto"/>
        <w:bottom w:val="none" w:sz="0" w:space="0" w:color="auto"/>
        <w:right w:val="none" w:sz="0" w:space="0" w:color="auto"/>
      </w:divBdr>
    </w:div>
    <w:div w:id="1748764807">
      <w:bodyDiv w:val="1"/>
      <w:marLeft w:val="0"/>
      <w:marRight w:val="0"/>
      <w:marTop w:val="0"/>
      <w:marBottom w:val="0"/>
      <w:divBdr>
        <w:top w:val="none" w:sz="0" w:space="0" w:color="auto"/>
        <w:left w:val="none" w:sz="0" w:space="0" w:color="auto"/>
        <w:bottom w:val="none" w:sz="0" w:space="0" w:color="auto"/>
        <w:right w:val="none" w:sz="0" w:space="0" w:color="auto"/>
      </w:divBdr>
    </w:div>
    <w:div w:id="1834638557">
      <w:bodyDiv w:val="1"/>
      <w:marLeft w:val="0"/>
      <w:marRight w:val="0"/>
      <w:marTop w:val="0"/>
      <w:marBottom w:val="0"/>
      <w:divBdr>
        <w:top w:val="none" w:sz="0" w:space="0" w:color="auto"/>
        <w:left w:val="none" w:sz="0" w:space="0" w:color="auto"/>
        <w:bottom w:val="none" w:sz="0" w:space="0" w:color="auto"/>
        <w:right w:val="none" w:sz="0" w:space="0" w:color="auto"/>
      </w:divBdr>
    </w:div>
    <w:div w:id="18395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dc:creator>
  <cp:lastModifiedBy>Dinesh</cp:lastModifiedBy>
  <cp:revision>17</cp:revision>
  <dcterms:created xsi:type="dcterms:W3CDTF">2025-06-15T06:13:00Z</dcterms:created>
  <dcterms:modified xsi:type="dcterms:W3CDTF">2025-06-15T06:33:00Z</dcterms:modified>
</cp:coreProperties>
</file>